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color w:val="313131"/>
          <w:sz w:val="24"/>
          <w:szCs w:val="24"/>
          <w:rtl w:val="0"/>
        </w:rPr>
        <w:t xml:space="preserve">Baldwin County Regional Airport Advisory Committee Meeting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Baldwin County Government Center, Suite 220</w:t>
      </w:r>
    </w:p>
    <w:p w:rsidR="00000000" w:rsidDel="00000000" w:rsidP="00000000" w:rsidRDefault="00000000" w:rsidRPr="00000000" w14:paraId="00000002">
      <w:pPr>
        <w:jc w:val="center"/>
        <w:rPr>
          <w:color w:val="313131"/>
          <w:sz w:val="24"/>
          <w:szCs w:val="24"/>
        </w:rPr>
      </w:pPr>
      <w:hyperlink r:id="rId6">
        <w:r w:rsidDel="00000000" w:rsidR="00000000" w:rsidRPr="00000000">
          <w:rPr>
            <w:sz w:val="24"/>
            <w:szCs w:val="24"/>
            <w:rtl w:val="0"/>
          </w:rPr>
          <w:t xml:space="preserve">1601 N. Columbia Street</w:t>
        </w:r>
      </w:hyperlink>
      <w:r w:rsidDel="00000000" w:rsidR="00000000" w:rsidRPr="00000000">
        <w:rPr>
          <w:color w:val="31313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color w:val="313131"/>
          <w:sz w:val="24"/>
          <w:szCs w:val="24"/>
        </w:rPr>
      </w:pPr>
      <w:r w:rsidDel="00000000" w:rsidR="00000000" w:rsidRPr="00000000">
        <w:rPr>
          <w:color w:val="313131"/>
          <w:sz w:val="24"/>
          <w:szCs w:val="24"/>
          <w:rtl w:val="0"/>
        </w:rPr>
        <w:t xml:space="preserve">March 31,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313131"/>
          <w:sz w:val="24"/>
          <w:szCs w:val="24"/>
        </w:rPr>
      </w:pPr>
      <w:r w:rsidDel="00000000" w:rsidR="00000000" w:rsidRPr="00000000">
        <w:rPr>
          <w:color w:val="313131"/>
          <w:sz w:val="24"/>
          <w:szCs w:val="24"/>
          <w:rtl w:val="0"/>
        </w:rPr>
        <w:t xml:space="preserve">6:00 PM</w:t>
      </w:r>
      <w:r w:rsidDel="00000000" w:rsidR="00000000" w:rsidRPr="00000000">
        <w:rPr>
          <w:b w:val="1"/>
          <w:bCs w:val="1"/>
          <w:color w:val="31313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color w:val="313131"/>
          <w:sz w:val="24"/>
          <w:szCs w:val="24"/>
        </w:rPr>
      </w:pPr>
      <w:r w:rsidDel="00000000" w:rsidR="00000000" w:rsidRPr="00000000">
        <w:rPr>
          <w:color w:val="31313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color w:val="313131"/>
          <w:sz w:val="24"/>
          <w:szCs w:val="24"/>
          <w:u w:val="single"/>
        </w:rPr>
      </w:pPr>
      <w:r w:rsidDel="00000000" w:rsidR="00000000" w:rsidRPr="00000000">
        <w:rPr>
          <w:color w:val="31313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color w:val="313131"/>
          <w:sz w:val="24"/>
          <w:szCs w:val="24"/>
          <w:u w:val="none"/>
        </w:rPr>
      </w:pPr>
      <w:r w:rsidDel="00000000" w:rsidR="00000000" w:rsidRPr="00000000">
        <w:rPr>
          <w:color w:val="313131"/>
          <w:sz w:val="24"/>
          <w:szCs w:val="24"/>
          <w:rtl w:val="0"/>
        </w:rPr>
        <w:t xml:space="preserve">Opening Statements</w:t>
      </w:r>
    </w:p>
    <w:p w:rsidR="00000000" w:rsidDel="00000000" w:rsidP="00000000" w:rsidRDefault="00000000" w:rsidRPr="00000000" w14:paraId="00000008">
      <w:pPr>
        <w:ind w:left="720" w:firstLine="0"/>
        <w:rPr>
          <w:color w:val="313131"/>
          <w:sz w:val="24"/>
          <w:szCs w:val="24"/>
        </w:rPr>
      </w:pPr>
      <w:r w:rsidDel="00000000" w:rsidR="00000000" w:rsidRPr="00000000">
        <w:rPr>
          <w:color w:val="31313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ind w:firstLine="720"/>
        <w:rPr>
          <w:color w:val="313131"/>
          <w:sz w:val="24"/>
          <w:szCs w:val="24"/>
        </w:rPr>
      </w:pPr>
      <w:r w:rsidDel="00000000" w:rsidR="00000000" w:rsidRPr="00000000">
        <w:rPr>
          <w:color w:val="313131"/>
          <w:sz w:val="24"/>
          <w:szCs w:val="24"/>
          <w:rtl w:val="0"/>
        </w:rPr>
        <w:t xml:space="preserve">Verify Quorum Present</w:t>
      </w:r>
    </w:p>
    <w:p w:rsidR="00000000" w:rsidDel="00000000" w:rsidP="00000000" w:rsidRDefault="00000000" w:rsidRPr="00000000" w14:paraId="0000000A">
      <w:pPr>
        <w:ind w:firstLine="720"/>
        <w:rPr>
          <w:color w:val="313131"/>
          <w:sz w:val="24"/>
          <w:szCs w:val="24"/>
        </w:rPr>
      </w:pPr>
      <w:r w:rsidDel="00000000" w:rsidR="00000000" w:rsidRPr="00000000">
        <w:rPr>
          <w:color w:val="313131"/>
          <w:sz w:val="24"/>
          <w:szCs w:val="24"/>
          <w:rtl w:val="0"/>
        </w:rPr>
        <w:t xml:space="preserve">Approval of Minutes from 10/25/2025 meeting</w:t>
      </w:r>
    </w:p>
    <w:p w:rsidR="00000000" w:rsidDel="00000000" w:rsidP="00000000" w:rsidRDefault="00000000" w:rsidRPr="00000000" w14:paraId="0000000B">
      <w:pPr>
        <w:ind w:firstLine="720"/>
        <w:rPr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r w:rsidDel="00000000" w:rsidR="00000000" w:rsidRPr="00000000">
        <w:rPr>
          <w:color w:val="313131"/>
          <w:sz w:val="24"/>
          <w:szCs w:val="24"/>
          <w:rtl w:val="0"/>
        </w:rPr>
        <w:t xml:space="preserve">  II. </w:t>
        <w:tab/>
      </w:r>
      <w:r w:rsidDel="00000000" w:rsidR="00000000" w:rsidRPr="00000000">
        <w:rPr>
          <w:sz w:val="24"/>
          <w:szCs w:val="24"/>
          <w:rtl w:val="0"/>
        </w:rPr>
        <w:t xml:space="preserve">Update on landscaping proposals submitted to the County Commissioners on</w:t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beautification and buffering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on filling vacant positions on the Airport Advisory Committee 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Presentation of ideas regarding fund utilization to build relationship between local schools and airport—Roberto Hornung Filho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Presentation on recent proposals and funding requests presented to the Board of Commissioners—Carlos Tobar, County Manager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 floor to inquiries by the AAC relating to proposals presented by the County Manager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 floor for inquiries by community  - limited to topics presented by County Manager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Adjourn </w:t>
      </w:r>
    </w:p>
    <w:p w:rsidR="00000000" w:rsidDel="00000000" w:rsidP="00000000" w:rsidRDefault="00000000" w:rsidRPr="00000000" w14:paraId="0000001A">
      <w:pPr>
        <w:rPr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152" w:right="1152" w:header="720" w:footer="720"/>
      <w:pgNumType w:start="1"/>
      <w:cols w:equalWidth="0" w:num="1">
        <w:col w:space="0" w:w="9935.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maps/search/1601+N.+Columbia+Street+-+Suite+240?entry=gmail&amp;source=g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